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1" w:rsidRDefault="005D30B5" w:rsidP="007916B7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146.25pt;visibility:visible">
            <v:imagedata r:id="rId8" o:title=""/>
          </v:shape>
        </w:pict>
      </w:r>
    </w:p>
    <w:p w:rsidR="000D5DE1" w:rsidRDefault="000D5DE1" w:rsidP="007916B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ФГБОУ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«Челябинский государственный университет»</w:t>
      </w:r>
    </w:p>
    <w:p w:rsidR="000D5DE1" w:rsidRDefault="000D5DE1" w:rsidP="007916B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Историко-филологический факультет</w:t>
      </w:r>
    </w:p>
    <w:p w:rsidR="000D5DE1" w:rsidRDefault="005D30B5" w:rsidP="007916B7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shape id="Рисунок 3" o:spid="_x0000_i1026" type="#_x0000_t75" style="width:69.75pt;height:69.75pt;visibility:visible">
            <v:imagedata r:id="rId9" o:title=""/>
          </v:shape>
        </w:pict>
      </w:r>
    </w:p>
    <w:p w:rsidR="000D5DE1" w:rsidRPr="004C2966" w:rsidRDefault="000D5DE1" w:rsidP="007916B7">
      <w:pPr>
        <w:spacing w:after="0" w:line="240" w:lineRule="auto"/>
        <w:rPr>
          <w:sz w:val="20"/>
          <w:szCs w:val="20"/>
        </w:rPr>
      </w:pPr>
    </w:p>
    <w:p w:rsidR="000D5DE1" w:rsidRDefault="000D5DE1" w:rsidP="007916B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Международный научный конгресс «Россия в международном диалоге»</w:t>
      </w:r>
    </w:p>
    <w:p w:rsidR="000D5DE1" w:rsidRDefault="000D5DE1" w:rsidP="007916B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20-21 сентября 2019 года</w:t>
      </w:r>
    </w:p>
    <w:p w:rsidR="000D5DE1" w:rsidRPr="00D96AEC" w:rsidRDefault="000D5DE1" w:rsidP="00D96AEC">
      <w:pPr>
        <w:spacing w:after="0" w:line="240" w:lineRule="auto"/>
        <w:ind w:firstLine="567"/>
        <w:jc w:val="both"/>
      </w:pPr>
      <w:r>
        <w:t>Историко-филологический ф</w:t>
      </w:r>
      <w:r w:rsidRPr="003F3D8F">
        <w:t xml:space="preserve">акультет Челябинского государственного университета объявляет о начале </w:t>
      </w:r>
      <w:r w:rsidRPr="00D96AEC">
        <w:t xml:space="preserve">приема заявок для участия в </w:t>
      </w:r>
      <w:r w:rsidRPr="00D96AEC">
        <w:rPr>
          <w:b/>
          <w:bCs/>
        </w:rPr>
        <w:t>конгрессе</w:t>
      </w:r>
      <w:r w:rsidRPr="00D96AEC">
        <w:t xml:space="preserve"> </w:t>
      </w:r>
      <w:r w:rsidRPr="00D96AEC">
        <w:rPr>
          <w:b/>
          <w:bCs/>
        </w:rPr>
        <w:t>«Россия в международном диалоге»</w:t>
      </w:r>
      <w:r w:rsidRPr="00D96AEC">
        <w:t>, который</w:t>
      </w:r>
      <w:r w:rsidRPr="00D96AEC">
        <w:rPr>
          <w:b/>
          <w:bCs/>
        </w:rPr>
        <w:t xml:space="preserve"> </w:t>
      </w:r>
      <w:r w:rsidRPr="00D96AEC">
        <w:t xml:space="preserve">состоится 20-21 сентября 2019 года. </w:t>
      </w:r>
      <w:proofErr w:type="gramStart"/>
      <w:r w:rsidRPr="00D96AEC">
        <w:t xml:space="preserve">Цель конгресса заключается в </w:t>
      </w:r>
      <w:r>
        <w:t xml:space="preserve">обсуждении проблем, связанных с изучением и </w:t>
      </w:r>
      <w:r w:rsidRPr="00D96AEC">
        <w:t>распространени</w:t>
      </w:r>
      <w:r>
        <w:t>ем</w:t>
      </w:r>
      <w:r w:rsidRPr="00D96AEC">
        <w:t xml:space="preserve"> русского языка, русской литературы, культуры, науки в </w:t>
      </w:r>
      <w:r>
        <w:t xml:space="preserve">России, а также </w:t>
      </w:r>
      <w:r w:rsidRPr="00D96AEC">
        <w:t>странах ближнего (СНГ) и дальнего зарубежья как фундаментальной составляющей развития современного многонационального общества, укрепления позиций русского языка как ключевого фактора интеграции России с дружественными иностранными государствами, ее вхождения в мировое экономическое, политическое, культурное и образовательное пространство.</w:t>
      </w:r>
      <w:proofErr w:type="gramEnd"/>
    </w:p>
    <w:p w:rsidR="000D5DE1" w:rsidRPr="007916B7" w:rsidRDefault="000D5DE1" w:rsidP="007916B7">
      <w:pPr>
        <w:spacing w:after="0" w:line="240" w:lineRule="auto"/>
        <w:ind w:firstLine="567"/>
        <w:jc w:val="both"/>
        <w:rPr>
          <w:color w:val="000000"/>
        </w:rPr>
      </w:pPr>
    </w:p>
    <w:p w:rsidR="000D5DE1" w:rsidRPr="007916B7" w:rsidRDefault="000D5DE1" w:rsidP="007916B7">
      <w:pPr>
        <w:spacing w:after="0" w:line="240" w:lineRule="auto"/>
        <w:jc w:val="both"/>
        <w:rPr>
          <w:b/>
          <w:bCs/>
          <w:color w:val="000000"/>
        </w:rPr>
      </w:pPr>
      <w:r w:rsidRPr="007916B7">
        <w:rPr>
          <w:color w:val="000000"/>
        </w:rPr>
        <w:tab/>
      </w:r>
      <w:r w:rsidRPr="007916B7">
        <w:rPr>
          <w:b/>
          <w:bCs/>
          <w:color w:val="000000"/>
        </w:rPr>
        <w:t xml:space="preserve">В рамках конгресса предполагается работа следующих </w:t>
      </w:r>
      <w:r>
        <w:rPr>
          <w:b/>
          <w:bCs/>
          <w:color w:val="000000"/>
        </w:rPr>
        <w:t>секций</w:t>
      </w:r>
      <w:r w:rsidRPr="007916B7">
        <w:rPr>
          <w:b/>
          <w:bCs/>
          <w:color w:val="000000"/>
        </w:rPr>
        <w:t>:</w:t>
      </w:r>
    </w:p>
    <w:p w:rsidR="000D5DE1" w:rsidRDefault="000D5DE1" w:rsidP="007916B7">
      <w:pPr>
        <w:numPr>
          <w:ilvl w:val="0"/>
          <w:numId w:val="5"/>
        </w:numPr>
        <w:spacing w:after="0" w:line="240" w:lineRule="auto"/>
        <w:jc w:val="both"/>
        <w:rPr>
          <w:i/>
          <w:iCs/>
          <w:color w:val="000000"/>
        </w:rPr>
      </w:pPr>
      <w:r w:rsidRPr="007916B7">
        <w:rPr>
          <w:color w:val="000000"/>
        </w:rPr>
        <w:t>Языковые экосистемы в современном мире</w:t>
      </w:r>
      <w:r>
        <w:rPr>
          <w:color w:val="000000"/>
        </w:rPr>
        <w:t xml:space="preserve"> и возможности их изучения;</w:t>
      </w:r>
    </w:p>
    <w:p w:rsidR="000D5DE1" w:rsidRDefault="000D5DE1" w:rsidP="007916B7">
      <w:pPr>
        <w:numPr>
          <w:ilvl w:val="0"/>
          <w:numId w:val="5"/>
        </w:numPr>
        <w:spacing w:after="0" w:line="240" w:lineRule="auto"/>
        <w:jc w:val="both"/>
        <w:rPr>
          <w:i/>
          <w:iCs/>
          <w:color w:val="000000"/>
        </w:rPr>
      </w:pPr>
      <w:r>
        <w:t xml:space="preserve">Статус русского языка в современном мире и проблемы его повышения. Общественные и культурные проекты, </w:t>
      </w:r>
      <w:r w:rsidRPr="007916B7">
        <w:rPr>
          <w:color w:val="000000"/>
        </w:rPr>
        <w:t>направленные на поддержку русского языка за рубежом</w:t>
      </w:r>
      <w:r>
        <w:t>;</w:t>
      </w:r>
    </w:p>
    <w:p w:rsidR="000D5DE1" w:rsidRPr="00CB6E20" w:rsidRDefault="000D5DE1" w:rsidP="007916B7">
      <w:pPr>
        <w:numPr>
          <w:ilvl w:val="0"/>
          <w:numId w:val="5"/>
        </w:numPr>
        <w:spacing w:after="0" w:line="240" w:lineRule="auto"/>
        <w:jc w:val="both"/>
        <w:rPr>
          <w:i/>
          <w:iCs/>
          <w:color w:val="000000"/>
        </w:rPr>
      </w:pPr>
      <w:r>
        <w:t xml:space="preserve">Вопросы улучшения престижа русского образования в зарубежных странах, интеграция образовательной среды, развитие межвузовского взаимодействия и академической мобильности (обменные семестры, двойные дипломы, совместные образовательные проекты, </w:t>
      </w:r>
      <w:r w:rsidRPr="007916B7">
        <w:rPr>
          <w:color w:val="000000"/>
        </w:rPr>
        <w:t>международное сетевое взаимодействие образовательных учреждений, повышение квалификации и подготовка преподавателей русского языка как иностранного)</w:t>
      </w:r>
      <w:r>
        <w:rPr>
          <w:color w:val="000000"/>
        </w:rPr>
        <w:t>;</w:t>
      </w:r>
    </w:p>
    <w:p w:rsidR="000D5DE1" w:rsidRDefault="000D5DE1" w:rsidP="007916B7">
      <w:pPr>
        <w:numPr>
          <w:ilvl w:val="0"/>
          <w:numId w:val="5"/>
        </w:numPr>
        <w:spacing w:after="0" w:line="240" w:lineRule="auto"/>
        <w:jc w:val="both"/>
        <w:rPr>
          <w:i/>
          <w:iCs/>
          <w:color w:val="000000"/>
        </w:rPr>
      </w:pPr>
      <w:r>
        <w:rPr>
          <w:color w:val="000000"/>
        </w:rPr>
        <w:t>П</w:t>
      </w:r>
      <w:r w:rsidRPr="007916B7">
        <w:rPr>
          <w:color w:val="000000"/>
        </w:rPr>
        <w:t>роблемы социокультурной и языковой адаптации иностранных студентов, статус и роль международных олимпиад по русскому языку среди студентов и школьников</w:t>
      </w:r>
      <w:r>
        <w:rPr>
          <w:color w:val="000000"/>
        </w:rPr>
        <w:t>;</w:t>
      </w:r>
    </w:p>
    <w:p w:rsidR="000D5DE1" w:rsidRPr="00CB6E20" w:rsidRDefault="000D5DE1" w:rsidP="007916B7">
      <w:pPr>
        <w:numPr>
          <w:ilvl w:val="0"/>
          <w:numId w:val="5"/>
        </w:numPr>
        <w:spacing w:after="0" w:line="240" w:lineRule="auto"/>
        <w:jc w:val="both"/>
        <w:rPr>
          <w:i/>
          <w:iCs/>
          <w:color w:val="000000"/>
        </w:rPr>
      </w:pPr>
      <w:r>
        <w:t>Издательская деятельность на русском языке (СМИ и художественная литература) в России и странах СНГ и их роль в сохранении и распространении русского языка;</w:t>
      </w:r>
    </w:p>
    <w:p w:rsidR="000D5DE1" w:rsidRDefault="000D5DE1" w:rsidP="007916B7">
      <w:pPr>
        <w:numPr>
          <w:ilvl w:val="0"/>
          <w:numId w:val="5"/>
        </w:numPr>
        <w:spacing w:after="0" w:line="240" w:lineRule="auto"/>
        <w:jc w:val="both"/>
        <w:rPr>
          <w:i/>
          <w:iCs/>
          <w:color w:val="000000"/>
        </w:rPr>
      </w:pPr>
      <w:r>
        <w:t>Вопросы перевода русской литературы на языки народов ближнего и дальнего зарубежья, привлечение читательского внимания к русской литературе и деятельность русскоязычных библиотек;</w:t>
      </w:r>
    </w:p>
    <w:p w:rsidR="000D5DE1" w:rsidRDefault="000D5DE1" w:rsidP="007916B7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70762D">
        <w:rPr>
          <w:color w:val="000000"/>
        </w:rPr>
        <w:t>Междисциплинарные подходы в исследовании русского языка</w:t>
      </w:r>
      <w:r>
        <w:rPr>
          <w:color w:val="000000"/>
        </w:rPr>
        <w:t xml:space="preserve"> как основы национальной </w:t>
      </w:r>
      <w:proofErr w:type="spellStart"/>
      <w:r>
        <w:rPr>
          <w:color w:val="000000"/>
        </w:rPr>
        <w:t>самоидентичности</w:t>
      </w:r>
      <w:proofErr w:type="spellEnd"/>
      <w:r>
        <w:rPr>
          <w:color w:val="000000"/>
        </w:rPr>
        <w:t>;</w:t>
      </w:r>
    </w:p>
    <w:p w:rsidR="000D5DE1" w:rsidRPr="0070762D" w:rsidRDefault="000D5DE1" w:rsidP="007916B7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Русский язык как предмет и объект цифровых гуманитарных исследований.</w:t>
      </w:r>
    </w:p>
    <w:p w:rsidR="000D5DE1" w:rsidRPr="008F535E" w:rsidRDefault="000D5DE1" w:rsidP="007916B7">
      <w:pPr>
        <w:spacing w:after="0" w:line="240" w:lineRule="auto"/>
        <w:jc w:val="both"/>
        <w:rPr>
          <w:i/>
          <w:iCs/>
          <w:color w:val="000000"/>
        </w:rPr>
      </w:pPr>
    </w:p>
    <w:p w:rsidR="000D5DE1" w:rsidRDefault="000D5DE1" w:rsidP="007916B7">
      <w:pPr>
        <w:spacing w:after="0" w:line="240" w:lineRule="auto"/>
        <w:jc w:val="both"/>
        <w:rPr>
          <w:color w:val="000000"/>
        </w:rPr>
      </w:pPr>
      <w:r w:rsidRPr="003F3D8F">
        <w:rPr>
          <w:color w:val="000000"/>
        </w:rPr>
        <w:t>Для того</w:t>
      </w:r>
      <w:proofErr w:type="gramStart"/>
      <w:r>
        <w:rPr>
          <w:color w:val="000000"/>
        </w:rPr>
        <w:t>,</w:t>
      </w:r>
      <w:proofErr w:type="gramEnd"/>
      <w:r w:rsidRPr="003F3D8F">
        <w:rPr>
          <w:color w:val="000000"/>
        </w:rPr>
        <w:t xml:space="preserve"> чтобы</w:t>
      </w:r>
      <w:r>
        <w:rPr>
          <w:color w:val="000000"/>
        </w:rPr>
        <w:t xml:space="preserve"> принять участие в конгрессе, н</w:t>
      </w:r>
      <w:r w:rsidRPr="003F3D8F">
        <w:rPr>
          <w:color w:val="000000"/>
        </w:rPr>
        <w:t xml:space="preserve">а адрес оргкомитета </w:t>
      </w:r>
      <w:proofErr w:type="spellStart"/>
      <w:r>
        <w:rPr>
          <w:b/>
          <w:bCs/>
          <w:lang w:val="en-US"/>
        </w:rPr>
        <w:t>mklab</w:t>
      </w:r>
      <w:proofErr w:type="spellEnd"/>
      <w:r w:rsidRPr="00071B46">
        <w:rPr>
          <w:b/>
          <w:bCs/>
        </w:rPr>
        <w:t>@</w:t>
      </w:r>
      <w:proofErr w:type="spellStart"/>
      <w:r>
        <w:rPr>
          <w:b/>
          <w:bCs/>
          <w:lang w:val="en-US"/>
        </w:rPr>
        <w:t>csu</w:t>
      </w:r>
      <w:proofErr w:type="spellEnd"/>
      <w:r w:rsidRPr="00071B46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 w:rsidRPr="003F3D8F">
        <w:t xml:space="preserve"> (в теме письма указать «</w:t>
      </w:r>
      <w:r>
        <w:t>Конгресс РМД</w:t>
      </w:r>
      <w:r w:rsidRPr="003F3D8F">
        <w:t>») высылается</w:t>
      </w:r>
      <w:r w:rsidRPr="008602DF">
        <w:t xml:space="preserve"> заполненная</w:t>
      </w:r>
      <w:r w:rsidRPr="003F3D8F">
        <w:rPr>
          <w:color w:val="000000"/>
        </w:rPr>
        <w:t xml:space="preserve"> регистрационная форма участника </w:t>
      </w:r>
      <w:r>
        <w:rPr>
          <w:i/>
          <w:iCs/>
          <w:color w:val="000000"/>
        </w:rPr>
        <w:t>(Приложение 1</w:t>
      </w:r>
      <w:r w:rsidRPr="00F24B80">
        <w:rPr>
          <w:i/>
          <w:iCs/>
          <w:color w:val="000000"/>
        </w:rPr>
        <w:t xml:space="preserve">). </w:t>
      </w:r>
      <w:r w:rsidRPr="00F24B80">
        <w:rPr>
          <w:color w:val="000000"/>
        </w:rPr>
        <w:t>К началу работы конференции планируется издание</w:t>
      </w:r>
      <w:r>
        <w:rPr>
          <w:b/>
          <w:bCs/>
          <w:color w:val="000000"/>
        </w:rPr>
        <w:t xml:space="preserve"> сборника материалов конгресса</w:t>
      </w:r>
      <w:r w:rsidRPr="003F3D8F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который будет включен</w:t>
      </w:r>
      <w:r w:rsidRPr="003F3D8F">
        <w:rPr>
          <w:b/>
          <w:bCs/>
          <w:color w:val="000000"/>
        </w:rPr>
        <w:t xml:space="preserve"> </w:t>
      </w:r>
      <w:r w:rsidRPr="00513D81">
        <w:rPr>
          <w:b/>
          <w:bCs/>
          <w:color w:val="000000"/>
        </w:rPr>
        <w:t>в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наукометрическую</w:t>
      </w:r>
      <w:proofErr w:type="spellEnd"/>
      <w:r w:rsidRPr="00513D81">
        <w:rPr>
          <w:b/>
          <w:bCs/>
          <w:color w:val="000000"/>
        </w:rPr>
        <w:t xml:space="preserve"> базу РИНЦ. </w:t>
      </w:r>
      <w:r w:rsidRPr="00071B46">
        <w:rPr>
          <w:color w:val="000000"/>
        </w:rPr>
        <w:t>В случае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получения </w:t>
      </w:r>
      <w:proofErr w:type="spellStart"/>
      <w:r>
        <w:rPr>
          <w:color w:val="000000"/>
        </w:rPr>
        <w:t>грантовой</w:t>
      </w:r>
      <w:proofErr w:type="spellEnd"/>
      <w:r>
        <w:rPr>
          <w:color w:val="000000"/>
        </w:rPr>
        <w:t xml:space="preserve"> поддержки Конгресс </w:t>
      </w:r>
      <w:r>
        <w:rPr>
          <w:color w:val="000000"/>
        </w:rPr>
        <w:lastRenderedPageBreak/>
        <w:t xml:space="preserve">состоится на базе семейного курорта «Утес» в Челябинской области (рядом с озерами Чебаркуль и </w:t>
      </w:r>
      <w:proofErr w:type="spellStart"/>
      <w:r>
        <w:rPr>
          <w:color w:val="000000"/>
        </w:rPr>
        <w:t>Кисегач</w:t>
      </w:r>
      <w:proofErr w:type="spellEnd"/>
      <w:r>
        <w:rPr>
          <w:color w:val="000000"/>
        </w:rPr>
        <w:t xml:space="preserve">) с проведением экскурсий в </w:t>
      </w:r>
      <w:proofErr w:type="spellStart"/>
      <w:r>
        <w:rPr>
          <w:color w:val="000000"/>
        </w:rPr>
        <w:t>Ильменский</w:t>
      </w:r>
      <w:proofErr w:type="spellEnd"/>
      <w:r>
        <w:rPr>
          <w:color w:val="000000"/>
        </w:rPr>
        <w:t xml:space="preserve"> заповедник, русскую дворянскую усадьбу.</w:t>
      </w:r>
    </w:p>
    <w:p w:rsidR="000D5DE1" w:rsidRPr="008024A0" w:rsidRDefault="000D5DE1" w:rsidP="007916B7">
      <w:pPr>
        <w:spacing w:after="0" w:line="240" w:lineRule="auto"/>
        <w:jc w:val="both"/>
        <w:rPr>
          <w:color w:val="000000"/>
        </w:rPr>
      </w:pPr>
      <w:r w:rsidRPr="003F3D8F">
        <w:t xml:space="preserve">Участие в </w:t>
      </w:r>
      <w:r>
        <w:t>работе конгресса, размещение в номерах курорта «Утес», трехразовое питание, трансфер от г. Челябинска до места проведения и обратно, а также</w:t>
      </w:r>
      <w:r w:rsidRPr="003F3D8F">
        <w:t xml:space="preserve"> публикация материалов конференции для участников являются </w:t>
      </w:r>
      <w:r w:rsidRPr="003F3D8F">
        <w:rPr>
          <w:b/>
          <w:bCs/>
        </w:rPr>
        <w:t>бесплатными!</w:t>
      </w:r>
      <w:r>
        <w:rPr>
          <w:b/>
          <w:bCs/>
        </w:rPr>
        <w:t xml:space="preserve"> </w:t>
      </w:r>
      <w:r>
        <w:t>Проезд до г. Челябинска оплачивается участникам конгресса командирующей стороной.</w:t>
      </w:r>
    </w:p>
    <w:p w:rsidR="000D5DE1" w:rsidRPr="000C7F19" w:rsidRDefault="000D5DE1" w:rsidP="007916B7">
      <w:pPr>
        <w:spacing w:after="0" w:line="240" w:lineRule="auto"/>
        <w:jc w:val="both"/>
        <w:rPr>
          <w:b/>
          <w:bCs/>
          <w:color w:val="000000"/>
        </w:rPr>
      </w:pPr>
    </w:p>
    <w:p w:rsidR="000D5DE1" w:rsidRDefault="000D5DE1" w:rsidP="007916B7">
      <w:pPr>
        <w:spacing w:after="0" w:line="240" w:lineRule="auto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Ключевые даты</w:t>
      </w:r>
      <w:r w:rsidRPr="00F24B8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подготовки к конгрессу:</w:t>
      </w:r>
    </w:p>
    <w:p w:rsidR="000D5DE1" w:rsidRPr="000C7F19" w:rsidRDefault="000D5DE1" w:rsidP="007916B7">
      <w:pPr>
        <w:spacing w:after="0" w:line="240" w:lineRule="auto"/>
        <w:jc w:val="both"/>
        <w:rPr>
          <w:color w:val="000000"/>
        </w:rPr>
      </w:pPr>
      <w:r w:rsidRPr="000C7F19">
        <w:rPr>
          <w:color w:val="000000"/>
        </w:rPr>
        <w:t>- до 1</w:t>
      </w:r>
      <w:r>
        <w:rPr>
          <w:color w:val="000000"/>
        </w:rPr>
        <w:t>6</w:t>
      </w:r>
      <w:r w:rsidRPr="000C7F19">
        <w:rPr>
          <w:color w:val="000000"/>
        </w:rPr>
        <w:t>.02</w:t>
      </w:r>
      <w:r>
        <w:rPr>
          <w:color w:val="000000"/>
        </w:rPr>
        <w:t>.2019</w:t>
      </w:r>
      <w:r w:rsidRPr="000C7F19">
        <w:rPr>
          <w:color w:val="000000"/>
        </w:rPr>
        <w:t xml:space="preserve"> – сбор заявок и подача </w:t>
      </w:r>
      <w:r>
        <w:rPr>
          <w:color w:val="000000"/>
        </w:rPr>
        <w:t xml:space="preserve">заявки </w:t>
      </w:r>
      <w:r w:rsidRPr="000C7F19">
        <w:rPr>
          <w:color w:val="000000"/>
        </w:rPr>
        <w:t>кон</w:t>
      </w:r>
      <w:r>
        <w:rPr>
          <w:color w:val="000000"/>
        </w:rPr>
        <w:t>гресса</w:t>
      </w:r>
      <w:r w:rsidRPr="000C7F19">
        <w:rPr>
          <w:color w:val="000000"/>
        </w:rPr>
        <w:t xml:space="preserve"> на грант;</w:t>
      </w:r>
    </w:p>
    <w:p w:rsidR="000D5DE1" w:rsidRPr="000C7F19" w:rsidRDefault="000D5DE1" w:rsidP="007916B7">
      <w:pPr>
        <w:spacing w:after="0" w:line="240" w:lineRule="auto"/>
        <w:jc w:val="both"/>
        <w:rPr>
          <w:color w:val="000000"/>
        </w:rPr>
      </w:pPr>
      <w:r w:rsidRPr="000C7F19">
        <w:rPr>
          <w:color w:val="000000"/>
        </w:rPr>
        <w:t xml:space="preserve">- до </w:t>
      </w:r>
      <w:r>
        <w:rPr>
          <w:color w:val="000000"/>
        </w:rPr>
        <w:t>12</w:t>
      </w:r>
      <w:r w:rsidRPr="000C7F19">
        <w:rPr>
          <w:color w:val="000000"/>
        </w:rPr>
        <w:t>.03</w:t>
      </w:r>
      <w:r>
        <w:rPr>
          <w:color w:val="000000"/>
        </w:rPr>
        <w:t>.2019</w:t>
      </w:r>
      <w:r w:rsidRPr="000C7F19">
        <w:rPr>
          <w:color w:val="000000"/>
        </w:rPr>
        <w:t xml:space="preserve"> – рассылка второго информационного письма с решением оргкомитета о принятии заявки и </w:t>
      </w:r>
      <w:r>
        <w:rPr>
          <w:color w:val="000000"/>
        </w:rPr>
        <w:t xml:space="preserve">с </w:t>
      </w:r>
      <w:r w:rsidRPr="000C7F19">
        <w:rPr>
          <w:color w:val="000000"/>
        </w:rPr>
        <w:t>требованиями к оформлению материалов в сборник;</w:t>
      </w:r>
    </w:p>
    <w:p w:rsidR="000D5DE1" w:rsidRDefault="000D5DE1" w:rsidP="007916B7">
      <w:pPr>
        <w:spacing w:after="0" w:line="240" w:lineRule="auto"/>
        <w:jc w:val="both"/>
        <w:rPr>
          <w:color w:val="000000"/>
        </w:rPr>
      </w:pPr>
      <w:r w:rsidRPr="000C7F19">
        <w:rPr>
          <w:color w:val="000000"/>
        </w:rPr>
        <w:t>- до 31.0</w:t>
      </w:r>
      <w:r>
        <w:rPr>
          <w:color w:val="000000"/>
        </w:rPr>
        <w:t>6.2019</w:t>
      </w:r>
      <w:r w:rsidRPr="000C7F19">
        <w:rPr>
          <w:color w:val="000000"/>
        </w:rPr>
        <w:t xml:space="preserve"> – прием материалов в сборник;</w:t>
      </w:r>
    </w:p>
    <w:p w:rsidR="000D5DE1" w:rsidRPr="000C7F19" w:rsidRDefault="000D5DE1" w:rsidP="007916B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- к 20.09.2019 – </w:t>
      </w:r>
      <w:r w:rsidR="008777E2">
        <w:rPr>
          <w:color w:val="000000"/>
        </w:rPr>
        <w:t>подготовка</w:t>
      </w:r>
      <w:r>
        <w:rPr>
          <w:color w:val="000000"/>
        </w:rPr>
        <w:t xml:space="preserve"> сборника материалов и включение в РИНЦ.</w:t>
      </w:r>
    </w:p>
    <w:p w:rsidR="000D5DE1" w:rsidRPr="008F535E" w:rsidRDefault="000D5DE1" w:rsidP="007916B7">
      <w:pPr>
        <w:spacing w:after="0" w:line="240" w:lineRule="auto"/>
        <w:jc w:val="both"/>
        <w:rPr>
          <w:b/>
          <w:bCs/>
          <w:color w:val="000000"/>
        </w:rPr>
      </w:pPr>
    </w:p>
    <w:p w:rsidR="000D5DE1" w:rsidRPr="003F3D8F" w:rsidRDefault="000D5DE1" w:rsidP="007916B7">
      <w:pPr>
        <w:spacing w:after="0" w:line="240" w:lineRule="auto"/>
        <w:jc w:val="both"/>
        <w:rPr>
          <w:color w:val="000000"/>
        </w:rPr>
      </w:pPr>
      <w:r w:rsidRPr="003F3D8F">
        <w:rPr>
          <w:color w:val="000000"/>
        </w:rPr>
        <w:t>Заявки</w:t>
      </w:r>
      <w:r>
        <w:rPr>
          <w:color w:val="000000"/>
        </w:rPr>
        <w:t xml:space="preserve"> принимаются оргкомитетом </w:t>
      </w:r>
      <w:r w:rsidRPr="004C2966">
        <w:rPr>
          <w:b/>
          <w:bCs/>
          <w:color w:val="000000"/>
        </w:rPr>
        <w:t xml:space="preserve">до </w:t>
      </w:r>
      <w:r>
        <w:rPr>
          <w:b/>
          <w:bCs/>
          <w:color w:val="000000"/>
        </w:rPr>
        <w:t>16 февраля 2019</w:t>
      </w:r>
      <w:r w:rsidRPr="004C2966">
        <w:rPr>
          <w:b/>
          <w:bCs/>
          <w:color w:val="000000"/>
        </w:rPr>
        <w:t xml:space="preserve"> года</w:t>
      </w:r>
      <w:r w:rsidRPr="00941D1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включительно.</w:t>
      </w:r>
    </w:p>
    <w:p w:rsidR="000D5DE1" w:rsidRDefault="000D5DE1" w:rsidP="007916B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sz w:val="22"/>
          <w:szCs w:val="22"/>
        </w:rPr>
      </w:pPr>
      <w:r w:rsidRPr="003F3D8F">
        <w:rPr>
          <w:sz w:val="22"/>
          <w:szCs w:val="22"/>
        </w:rPr>
        <w:t>Дл</w:t>
      </w:r>
      <w:r>
        <w:rPr>
          <w:sz w:val="22"/>
          <w:szCs w:val="22"/>
        </w:rPr>
        <w:t xml:space="preserve">я </w:t>
      </w:r>
      <w:proofErr w:type="gramStart"/>
      <w:r>
        <w:rPr>
          <w:sz w:val="22"/>
          <w:szCs w:val="22"/>
        </w:rPr>
        <w:t>проживающих</w:t>
      </w:r>
      <w:proofErr w:type="gramEnd"/>
      <w:r>
        <w:rPr>
          <w:sz w:val="22"/>
          <w:szCs w:val="22"/>
        </w:rPr>
        <w:t xml:space="preserve"> за пределами </w:t>
      </w:r>
      <w:proofErr w:type="spellStart"/>
      <w:r>
        <w:rPr>
          <w:sz w:val="22"/>
          <w:szCs w:val="22"/>
        </w:rPr>
        <w:t>УрФО</w:t>
      </w:r>
      <w:proofErr w:type="spellEnd"/>
      <w:r w:rsidRPr="003F3D8F">
        <w:rPr>
          <w:sz w:val="22"/>
          <w:szCs w:val="22"/>
        </w:rPr>
        <w:t xml:space="preserve"> в конференции допускается заочное</w:t>
      </w:r>
      <w:r>
        <w:rPr>
          <w:sz w:val="22"/>
          <w:szCs w:val="22"/>
        </w:rPr>
        <w:t xml:space="preserve"> участие</w:t>
      </w:r>
      <w:r w:rsidRPr="003F3D8F">
        <w:rPr>
          <w:sz w:val="22"/>
          <w:szCs w:val="22"/>
        </w:rPr>
        <w:t xml:space="preserve">. Заочным участникам рассылается электронный вариант </w:t>
      </w:r>
      <w:r>
        <w:rPr>
          <w:sz w:val="22"/>
          <w:szCs w:val="22"/>
        </w:rPr>
        <w:t>сборника</w:t>
      </w:r>
      <w:bookmarkStart w:id="0" w:name="_GoBack"/>
      <w:bookmarkEnd w:id="0"/>
      <w:r>
        <w:rPr>
          <w:sz w:val="22"/>
          <w:szCs w:val="22"/>
        </w:rPr>
        <w:t>.</w:t>
      </w:r>
    </w:p>
    <w:p w:rsidR="000D5DE1" w:rsidRDefault="000D5DE1" w:rsidP="007916B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0D5DE1" w:rsidRDefault="000D5DE1" w:rsidP="007916B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b/>
          <w:bCs/>
          <w:sz w:val="22"/>
          <w:szCs w:val="22"/>
        </w:rPr>
      </w:pPr>
    </w:p>
    <w:p w:rsidR="000D5DE1" w:rsidRPr="008F535E" w:rsidRDefault="000D5DE1" w:rsidP="007916B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20"/>
        <w:jc w:val="both"/>
        <w:rPr>
          <w:b/>
          <w:bCs/>
          <w:sz w:val="22"/>
          <w:szCs w:val="22"/>
        </w:rPr>
      </w:pPr>
    </w:p>
    <w:p w:rsidR="000D5DE1" w:rsidRDefault="000D5DE1" w:rsidP="007916B7">
      <w:pPr>
        <w:pStyle w:val="a7"/>
        <w:spacing w:after="0" w:line="240" w:lineRule="auto"/>
        <w:ind w:firstLine="720"/>
        <w:jc w:val="both"/>
        <w:rPr>
          <w:i/>
          <w:iCs/>
        </w:rPr>
      </w:pPr>
      <w:r>
        <w:rPr>
          <w:i/>
          <w:iCs/>
        </w:rPr>
        <w:t>По вопросам организации и</w:t>
      </w:r>
    </w:p>
    <w:p w:rsidR="000D5DE1" w:rsidRDefault="000D5DE1" w:rsidP="007916B7">
      <w:pPr>
        <w:pStyle w:val="a7"/>
        <w:spacing w:after="0" w:line="240" w:lineRule="auto"/>
        <w:ind w:firstLine="720"/>
        <w:jc w:val="both"/>
        <w:rPr>
          <w:i/>
          <w:iCs/>
        </w:rPr>
      </w:pPr>
      <w:r>
        <w:rPr>
          <w:i/>
          <w:iCs/>
        </w:rPr>
        <w:t>проведения мероприятия:</w:t>
      </w:r>
      <w:r>
        <w:rPr>
          <w:i/>
          <w:iCs/>
        </w:rPr>
        <w:tab/>
      </w:r>
      <w:r>
        <w:rPr>
          <w:i/>
          <w:iCs/>
        </w:rPr>
        <w:tab/>
        <w:t>Селютин Андрей Анатольевич,</w:t>
      </w:r>
    </w:p>
    <w:p w:rsidR="000D5DE1" w:rsidRDefault="000D5DE1" w:rsidP="00071B46">
      <w:pPr>
        <w:pStyle w:val="a7"/>
        <w:spacing w:after="0" w:line="240" w:lineRule="auto"/>
        <w:ind w:left="3540" w:firstLine="708"/>
        <w:jc w:val="both"/>
        <w:rPr>
          <w:i/>
          <w:iCs/>
        </w:rPr>
      </w:pPr>
      <w:proofErr w:type="spellStart"/>
      <w:r>
        <w:rPr>
          <w:i/>
          <w:iCs/>
        </w:rPr>
        <w:t>и.о</w:t>
      </w:r>
      <w:proofErr w:type="spellEnd"/>
      <w:r>
        <w:rPr>
          <w:i/>
          <w:iCs/>
        </w:rPr>
        <w:t xml:space="preserve">. зав. кафедрой </w:t>
      </w:r>
      <w:proofErr w:type="gramStart"/>
      <w:r>
        <w:rPr>
          <w:i/>
          <w:iCs/>
        </w:rPr>
        <w:t>теоретического</w:t>
      </w:r>
      <w:proofErr w:type="gramEnd"/>
      <w:r>
        <w:rPr>
          <w:i/>
          <w:iCs/>
        </w:rPr>
        <w:t xml:space="preserve"> </w:t>
      </w:r>
    </w:p>
    <w:p w:rsidR="000D5DE1" w:rsidRDefault="000D5DE1" w:rsidP="00071B46">
      <w:pPr>
        <w:pStyle w:val="a7"/>
        <w:spacing w:after="0" w:line="240" w:lineRule="auto"/>
        <w:ind w:left="3612" w:firstLine="636"/>
        <w:jc w:val="both"/>
        <w:rPr>
          <w:i/>
          <w:iCs/>
        </w:rPr>
      </w:pPr>
      <w:r>
        <w:rPr>
          <w:i/>
          <w:iCs/>
        </w:rPr>
        <w:t>и прикладного языкознания,</w:t>
      </w:r>
    </w:p>
    <w:p w:rsidR="000D5DE1" w:rsidRDefault="000D5DE1" w:rsidP="00071B46">
      <w:pPr>
        <w:pStyle w:val="a7"/>
        <w:spacing w:after="0" w:line="240" w:lineRule="auto"/>
        <w:ind w:left="3540" w:firstLine="708"/>
        <w:jc w:val="both"/>
        <w:rPr>
          <w:i/>
          <w:iCs/>
        </w:rPr>
      </w:pPr>
      <w:r>
        <w:rPr>
          <w:i/>
          <w:iCs/>
        </w:rPr>
        <w:t xml:space="preserve">личная эл. почта: </w:t>
      </w:r>
      <w:r>
        <w:rPr>
          <w:i/>
          <w:iCs/>
          <w:lang w:val="en-US"/>
        </w:rPr>
        <w:t>blind</w:t>
      </w:r>
      <w:r w:rsidRPr="00071B46">
        <w:rPr>
          <w:i/>
          <w:iCs/>
        </w:rPr>
        <w:t>11@</w:t>
      </w:r>
      <w:proofErr w:type="spellStart"/>
      <w:r>
        <w:rPr>
          <w:i/>
          <w:iCs/>
          <w:lang w:val="en-US"/>
        </w:rPr>
        <w:t>yandex</w:t>
      </w:r>
      <w:proofErr w:type="spellEnd"/>
      <w:r w:rsidRPr="00071B46">
        <w:rPr>
          <w:i/>
          <w:iCs/>
        </w:rPr>
        <w:t>.</w:t>
      </w:r>
      <w:proofErr w:type="spellStart"/>
      <w:r>
        <w:rPr>
          <w:i/>
          <w:iCs/>
          <w:lang w:val="en-US"/>
        </w:rPr>
        <w:t>ru</w:t>
      </w:r>
      <w:proofErr w:type="spellEnd"/>
    </w:p>
    <w:p w:rsidR="000D5DE1" w:rsidRDefault="000D5DE1" w:rsidP="007916B7">
      <w:pPr>
        <w:pStyle w:val="a7"/>
        <w:spacing w:after="0" w:line="240" w:lineRule="auto"/>
        <w:ind w:firstLine="720"/>
        <w:jc w:val="right"/>
        <w:rPr>
          <w:i/>
          <w:iCs/>
        </w:rPr>
      </w:pPr>
    </w:p>
    <w:p w:rsidR="000D5DE1" w:rsidRDefault="000D5DE1" w:rsidP="007916B7">
      <w:pPr>
        <w:pStyle w:val="a7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5DE1" w:rsidRDefault="000D5DE1" w:rsidP="007916B7">
      <w:pPr>
        <w:pStyle w:val="a7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:rsidR="000D5DE1" w:rsidRDefault="000D5DE1" w:rsidP="007916B7">
      <w:pPr>
        <w:pStyle w:val="a7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5DE1" w:rsidRDefault="000D5DE1" w:rsidP="007916B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Регистрационная форма участника </w:t>
      </w:r>
    </w:p>
    <w:p w:rsidR="000D5DE1" w:rsidRDefault="000D5DE1" w:rsidP="007916B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lang w:val="en-US"/>
        </w:rPr>
        <w:t>II</w:t>
      </w:r>
      <w:r>
        <w:t xml:space="preserve"> Международного научного конгресса</w:t>
      </w:r>
    </w:p>
    <w:p w:rsidR="000D5DE1" w:rsidRDefault="000D5DE1" w:rsidP="00791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«Россия в международном диалоге»</w:t>
      </w:r>
    </w:p>
    <w:p w:rsidR="000D5DE1" w:rsidRDefault="000D5DE1" w:rsidP="00791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3499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34996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1 сентября 201</w:t>
      </w:r>
      <w:r w:rsidRPr="0043499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г., Челябинск)</w:t>
      </w:r>
    </w:p>
    <w:p w:rsidR="000D5DE1" w:rsidRPr="003841BB" w:rsidRDefault="000D5DE1" w:rsidP="007916B7">
      <w:pPr>
        <w:spacing w:after="0" w:line="240" w:lineRule="auto"/>
        <w:jc w:val="both"/>
      </w:pPr>
    </w:p>
    <w:p w:rsidR="000D5DE1" w:rsidRPr="003841BB" w:rsidRDefault="000D5DE1" w:rsidP="007916B7">
      <w:pPr>
        <w:spacing w:after="0" w:line="240" w:lineRule="auto"/>
        <w:jc w:val="center"/>
        <w:rPr>
          <w:b/>
          <w:bCs/>
        </w:rPr>
      </w:pPr>
      <w:r w:rsidRPr="003841BB">
        <w:rPr>
          <w:b/>
          <w:bCs/>
        </w:rPr>
        <w:t>Заявка</w:t>
      </w:r>
    </w:p>
    <w:p w:rsidR="000D5DE1" w:rsidRPr="003841BB" w:rsidRDefault="000D5DE1" w:rsidP="007916B7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6"/>
        <w:gridCol w:w="4762"/>
      </w:tblGrid>
      <w:tr w:rsidR="000D5DE1" w:rsidRPr="003841BB">
        <w:tc>
          <w:tcPr>
            <w:tcW w:w="4866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  <w:r w:rsidRPr="003841BB">
              <w:t>ФИО (на русском и английском языках)</w:t>
            </w:r>
          </w:p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  <w:tr w:rsidR="000D5DE1" w:rsidRPr="003841BB">
        <w:tc>
          <w:tcPr>
            <w:tcW w:w="4866" w:type="dxa"/>
          </w:tcPr>
          <w:p w:rsidR="000D5DE1" w:rsidRDefault="000D5DE1" w:rsidP="007916B7">
            <w:pPr>
              <w:suppressAutoHyphens w:val="0"/>
              <w:spacing w:after="0" w:line="240" w:lineRule="auto"/>
              <w:jc w:val="both"/>
            </w:pPr>
            <w:r>
              <w:t>Страна, город</w:t>
            </w:r>
          </w:p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  <w:tr w:rsidR="000D5DE1" w:rsidRPr="003841BB">
        <w:tc>
          <w:tcPr>
            <w:tcW w:w="4866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  <w:r w:rsidRPr="003841BB">
              <w:t>Ученая степень</w:t>
            </w:r>
          </w:p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  <w:tr w:rsidR="000D5DE1" w:rsidRPr="003841BB">
        <w:tc>
          <w:tcPr>
            <w:tcW w:w="4866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  <w:r w:rsidRPr="003841BB">
              <w:t>Ученое звание</w:t>
            </w:r>
          </w:p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  <w:tr w:rsidR="000D5DE1" w:rsidRPr="003841BB">
        <w:tc>
          <w:tcPr>
            <w:tcW w:w="4866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  <w:r w:rsidRPr="003841BB">
              <w:t>Должность</w:t>
            </w:r>
            <w:r>
              <w:t xml:space="preserve"> и место работы (без сокращений и указания ведомственной принадлежности)</w:t>
            </w:r>
          </w:p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  <w:tr w:rsidR="000D5DE1" w:rsidRPr="003841BB">
        <w:tc>
          <w:tcPr>
            <w:tcW w:w="4866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  <w:r w:rsidRPr="003841BB">
              <w:t>Форма участия (очная/заочная)</w:t>
            </w:r>
          </w:p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  <w:tr w:rsidR="000D5DE1" w:rsidRPr="003841BB">
        <w:tc>
          <w:tcPr>
            <w:tcW w:w="4866" w:type="dxa"/>
          </w:tcPr>
          <w:p w:rsidR="000D5DE1" w:rsidRDefault="000D5DE1" w:rsidP="007916B7">
            <w:pPr>
              <w:suppressAutoHyphens w:val="0"/>
              <w:spacing w:after="0" w:line="240" w:lineRule="auto"/>
              <w:jc w:val="both"/>
            </w:pPr>
            <w:r>
              <w:t>Название секции, в которой планируете участвовать</w:t>
            </w:r>
          </w:p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  <w:tr w:rsidR="000D5DE1" w:rsidRPr="003841BB">
        <w:tc>
          <w:tcPr>
            <w:tcW w:w="4866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  <w:r w:rsidRPr="003841BB">
              <w:t xml:space="preserve">Название доклада/статьи </w:t>
            </w:r>
          </w:p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  <w:tr w:rsidR="000D5DE1" w:rsidRPr="003841BB">
        <w:tc>
          <w:tcPr>
            <w:tcW w:w="4866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  <w:r w:rsidRPr="003841BB">
              <w:t>Ключевые слова</w:t>
            </w:r>
            <w:r>
              <w:t>, 5-6 слов</w:t>
            </w:r>
          </w:p>
          <w:p w:rsidR="000D5DE1" w:rsidRPr="003841BB" w:rsidRDefault="000D5DE1" w:rsidP="003E2A9B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  <w:tr w:rsidR="000D5DE1" w:rsidRPr="003841BB">
        <w:tc>
          <w:tcPr>
            <w:tcW w:w="4866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  <w:r>
              <w:t>Аннотация, 250-500 символов с пробелами</w:t>
            </w:r>
          </w:p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  <w:tr w:rsidR="000D5DE1" w:rsidRPr="003841BB">
        <w:tc>
          <w:tcPr>
            <w:tcW w:w="4866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</w:pPr>
            <w:r w:rsidRPr="003841BB">
              <w:t>Контактный телефон</w:t>
            </w:r>
          </w:p>
          <w:p w:rsidR="000D5DE1" w:rsidRPr="003841BB" w:rsidRDefault="000D5DE1" w:rsidP="007916B7">
            <w:pPr>
              <w:suppressAutoHyphens w:val="0"/>
              <w:spacing w:after="0" w:line="240" w:lineRule="auto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  <w:tr w:rsidR="000D5DE1" w:rsidRPr="003841BB">
        <w:tc>
          <w:tcPr>
            <w:tcW w:w="4866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</w:pPr>
            <w:r w:rsidRPr="003841BB">
              <w:t>Электронный адрес</w:t>
            </w:r>
          </w:p>
          <w:p w:rsidR="000D5DE1" w:rsidRPr="003841BB" w:rsidRDefault="000D5DE1" w:rsidP="007916B7">
            <w:pPr>
              <w:suppressAutoHyphens w:val="0"/>
              <w:spacing w:after="0" w:line="240" w:lineRule="auto"/>
            </w:pPr>
          </w:p>
        </w:tc>
        <w:tc>
          <w:tcPr>
            <w:tcW w:w="4762" w:type="dxa"/>
          </w:tcPr>
          <w:p w:rsidR="000D5DE1" w:rsidRPr="003841BB" w:rsidRDefault="000D5DE1" w:rsidP="007916B7">
            <w:pPr>
              <w:suppressAutoHyphens w:val="0"/>
              <w:spacing w:after="0" w:line="240" w:lineRule="auto"/>
              <w:jc w:val="both"/>
            </w:pPr>
          </w:p>
        </w:tc>
      </w:tr>
    </w:tbl>
    <w:p w:rsidR="000D5DE1" w:rsidRPr="000D68C8" w:rsidRDefault="000D5DE1" w:rsidP="007916B7">
      <w:pPr>
        <w:spacing w:after="0" w:line="240" w:lineRule="auto"/>
        <w:rPr>
          <w:sz w:val="24"/>
          <w:szCs w:val="24"/>
        </w:rPr>
      </w:pPr>
    </w:p>
    <w:p w:rsidR="000D5DE1" w:rsidRDefault="005D30B5" w:rsidP="007916B7">
      <w:pPr>
        <w:pStyle w:val="a3"/>
        <w:widowControl/>
        <w:suppressAutoHyphens w:val="0"/>
        <w:autoSpaceDE/>
        <w:autoSpaceDN w:val="0"/>
        <w:spacing w:after="0" w:line="240" w:lineRule="auto"/>
        <w:jc w:val="right"/>
      </w:pPr>
      <w:bookmarkStart w:id="1" w:name="_PictureBullets"/>
      <w:r>
        <w:rPr>
          <w:rFonts w:ascii="Times New Roman" w:hAnsi="Times New Roman" w:cs="Times New Roman"/>
          <w:vanish/>
          <w:sz w:val="24"/>
          <w:szCs w:val="24"/>
        </w:rPr>
        <w:pict>
          <v:shape id="_x0000_i1027" type="#_x0000_t75" style="width:11.25pt;height:11.25pt" o:bullet="t">
            <v:imagedata r:id="rId10" o:title=""/>
          </v:shape>
        </w:pict>
      </w:r>
      <w:bookmarkEnd w:id="1"/>
    </w:p>
    <w:sectPr w:rsidR="000D5DE1" w:rsidSect="00EB1EA8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E1" w:rsidRDefault="000D5DE1">
      <w:r>
        <w:separator/>
      </w:r>
    </w:p>
  </w:endnote>
  <w:endnote w:type="continuationSeparator" w:id="0">
    <w:p w:rsidR="000D5DE1" w:rsidRDefault="000D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E1" w:rsidRDefault="000D5DE1" w:rsidP="00E02A72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D30B5">
      <w:rPr>
        <w:rStyle w:val="af"/>
        <w:noProof/>
      </w:rPr>
      <w:t>2</w:t>
    </w:r>
    <w:r>
      <w:rPr>
        <w:rStyle w:val="af"/>
      </w:rPr>
      <w:fldChar w:fldCharType="end"/>
    </w:r>
  </w:p>
  <w:p w:rsidR="000D5DE1" w:rsidRDefault="000D5D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E1" w:rsidRDefault="000D5DE1">
      <w:r>
        <w:separator/>
      </w:r>
    </w:p>
  </w:footnote>
  <w:footnote w:type="continuationSeparator" w:id="0">
    <w:p w:rsidR="000D5DE1" w:rsidRDefault="000D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B64C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3F1393"/>
    <w:multiLevelType w:val="hybridMultilevel"/>
    <w:tmpl w:val="F126D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A1537E"/>
    <w:multiLevelType w:val="hybridMultilevel"/>
    <w:tmpl w:val="A2DE9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0E3A25"/>
    <w:multiLevelType w:val="hybridMultilevel"/>
    <w:tmpl w:val="13D2D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929F1"/>
    <w:multiLevelType w:val="hybridMultilevel"/>
    <w:tmpl w:val="5F6A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2015E8"/>
    <w:multiLevelType w:val="hybridMultilevel"/>
    <w:tmpl w:val="49F6D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D8F"/>
    <w:rsid w:val="0000249E"/>
    <w:rsid w:val="00006917"/>
    <w:rsid w:val="000125D9"/>
    <w:rsid w:val="00020F75"/>
    <w:rsid w:val="00027330"/>
    <w:rsid w:val="00037D52"/>
    <w:rsid w:val="00043E74"/>
    <w:rsid w:val="0007031D"/>
    <w:rsid w:val="00071B46"/>
    <w:rsid w:val="000C7DAD"/>
    <w:rsid w:val="000C7F19"/>
    <w:rsid w:val="000D5DE1"/>
    <w:rsid w:val="000D68C8"/>
    <w:rsid w:val="000E1C19"/>
    <w:rsid w:val="000E7EF1"/>
    <w:rsid w:val="00103733"/>
    <w:rsid w:val="001252C3"/>
    <w:rsid w:val="00126599"/>
    <w:rsid w:val="00145467"/>
    <w:rsid w:val="00181A9D"/>
    <w:rsid w:val="00186932"/>
    <w:rsid w:val="001D40F9"/>
    <w:rsid w:val="001F6DDA"/>
    <w:rsid w:val="0020610E"/>
    <w:rsid w:val="00250A67"/>
    <w:rsid w:val="00323B6D"/>
    <w:rsid w:val="00347257"/>
    <w:rsid w:val="003841BB"/>
    <w:rsid w:val="00395C45"/>
    <w:rsid w:val="003C5578"/>
    <w:rsid w:val="003D157C"/>
    <w:rsid w:val="003E2A9B"/>
    <w:rsid w:val="003F3D8F"/>
    <w:rsid w:val="004137E8"/>
    <w:rsid w:val="0043415A"/>
    <w:rsid w:val="00434996"/>
    <w:rsid w:val="00440E0C"/>
    <w:rsid w:val="00444E2C"/>
    <w:rsid w:val="0045414B"/>
    <w:rsid w:val="00461B48"/>
    <w:rsid w:val="00477ABA"/>
    <w:rsid w:val="00481B1B"/>
    <w:rsid w:val="004B58DD"/>
    <w:rsid w:val="004B6CC6"/>
    <w:rsid w:val="004C2966"/>
    <w:rsid w:val="004C30EF"/>
    <w:rsid w:val="004C4023"/>
    <w:rsid w:val="004E46B1"/>
    <w:rsid w:val="00501867"/>
    <w:rsid w:val="00506021"/>
    <w:rsid w:val="00513D81"/>
    <w:rsid w:val="005213DB"/>
    <w:rsid w:val="00534460"/>
    <w:rsid w:val="00542CD8"/>
    <w:rsid w:val="00542FCF"/>
    <w:rsid w:val="00547FE3"/>
    <w:rsid w:val="005558DE"/>
    <w:rsid w:val="00562ECC"/>
    <w:rsid w:val="00573303"/>
    <w:rsid w:val="005A1C13"/>
    <w:rsid w:val="005B627D"/>
    <w:rsid w:val="005D0C86"/>
    <w:rsid w:val="005D30B5"/>
    <w:rsid w:val="005F679B"/>
    <w:rsid w:val="00604DC8"/>
    <w:rsid w:val="00616784"/>
    <w:rsid w:val="00622CA4"/>
    <w:rsid w:val="00624CF8"/>
    <w:rsid w:val="006268FA"/>
    <w:rsid w:val="00654078"/>
    <w:rsid w:val="0069649D"/>
    <w:rsid w:val="006B752E"/>
    <w:rsid w:val="006B7EFB"/>
    <w:rsid w:val="006F3AE8"/>
    <w:rsid w:val="006F662D"/>
    <w:rsid w:val="00704791"/>
    <w:rsid w:val="00704DC1"/>
    <w:rsid w:val="0070762D"/>
    <w:rsid w:val="0071593C"/>
    <w:rsid w:val="007815DD"/>
    <w:rsid w:val="007916B7"/>
    <w:rsid w:val="007A21F1"/>
    <w:rsid w:val="007B4DE9"/>
    <w:rsid w:val="008024A0"/>
    <w:rsid w:val="008029BF"/>
    <w:rsid w:val="008168B0"/>
    <w:rsid w:val="00844242"/>
    <w:rsid w:val="00853951"/>
    <w:rsid w:val="008602DF"/>
    <w:rsid w:val="00864D3D"/>
    <w:rsid w:val="00867A7C"/>
    <w:rsid w:val="008777E2"/>
    <w:rsid w:val="008822A0"/>
    <w:rsid w:val="008901D2"/>
    <w:rsid w:val="008A20D1"/>
    <w:rsid w:val="008A58B4"/>
    <w:rsid w:val="008A6AE6"/>
    <w:rsid w:val="008C6AA8"/>
    <w:rsid w:val="008F535E"/>
    <w:rsid w:val="009032B7"/>
    <w:rsid w:val="009062C3"/>
    <w:rsid w:val="009278C6"/>
    <w:rsid w:val="00940A5C"/>
    <w:rsid w:val="00941D1C"/>
    <w:rsid w:val="009507ED"/>
    <w:rsid w:val="00956CD0"/>
    <w:rsid w:val="00964119"/>
    <w:rsid w:val="009776F3"/>
    <w:rsid w:val="00981D14"/>
    <w:rsid w:val="009B0A86"/>
    <w:rsid w:val="009B1279"/>
    <w:rsid w:val="009C7C60"/>
    <w:rsid w:val="00A0643F"/>
    <w:rsid w:val="00A262CD"/>
    <w:rsid w:val="00A5577F"/>
    <w:rsid w:val="00A76897"/>
    <w:rsid w:val="00AB5582"/>
    <w:rsid w:val="00AE1C71"/>
    <w:rsid w:val="00AF0C34"/>
    <w:rsid w:val="00B41DAB"/>
    <w:rsid w:val="00B55E98"/>
    <w:rsid w:val="00B61887"/>
    <w:rsid w:val="00B73286"/>
    <w:rsid w:val="00BB3960"/>
    <w:rsid w:val="00BD5C39"/>
    <w:rsid w:val="00BE2DC4"/>
    <w:rsid w:val="00C246CE"/>
    <w:rsid w:val="00C648D1"/>
    <w:rsid w:val="00C827A8"/>
    <w:rsid w:val="00C87575"/>
    <w:rsid w:val="00CB6625"/>
    <w:rsid w:val="00CB6E20"/>
    <w:rsid w:val="00CC0315"/>
    <w:rsid w:val="00CC4980"/>
    <w:rsid w:val="00CC52E4"/>
    <w:rsid w:val="00D3695E"/>
    <w:rsid w:val="00D7690E"/>
    <w:rsid w:val="00D96AEC"/>
    <w:rsid w:val="00DB4B64"/>
    <w:rsid w:val="00DB6F87"/>
    <w:rsid w:val="00DD7CB6"/>
    <w:rsid w:val="00DF0152"/>
    <w:rsid w:val="00E02A72"/>
    <w:rsid w:val="00E05907"/>
    <w:rsid w:val="00E52E77"/>
    <w:rsid w:val="00E533BE"/>
    <w:rsid w:val="00E54A2B"/>
    <w:rsid w:val="00E56C6D"/>
    <w:rsid w:val="00E72641"/>
    <w:rsid w:val="00EB1EA8"/>
    <w:rsid w:val="00EC1C25"/>
    <w:rsid w:val="00F24B80"/>
    <w:rsid w:val="00F30E6D"/>
    <w:rsid w:val="00F42936"/>
    <w:rsid w:val="00F46097"/>
    <w:rsid w:val="00F529DD"/>
    <w:rsid w:val="00F56EC9"/>
    <w:rsid w:val="00F732A2"/>
    <w:rsid w:val="00F74E5D"/>
    <w:rsid w:val="00F93C56"/>
    <w:rsid w:val="00FD19DC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42CD8"/>
    <w:pPr>
      <w:widowControl w:val="0"/>
      <w:suppressAutoHyphens/>
      <w:autoSpaceDE w:val="0"/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B1EA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4F81BD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1EA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1EA8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1EA8"/>
    <w:pPr>
      <w:keepNext/>
      <w:keepLines/>
      <w:spacing w:before="240" w:after="60"/>
      <w:outlineLvl w:val="3"/>
    </w:pPr>
    <w:rPr>
      <w:rFonts w:ascii="Cambria" w:hAnsi="Cambria" w:cs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B1EA8"/>
    <w:pPr>
      <w:keepNext/>
      <w:keepLines/>
      <w:spacing w:before="240" w:after="60"/>
      <w:outlineLvl w:val="4"/>
    </w:pPr>
    <w:rPr>
      <w:rFonts w:ascii="Cambria" w:hAnsi="Cambria" w:cs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B1EA8"/>
    <w:pPr>
      <w:keepNext/>
      <w:keepLines/>
      <w:spacing w:before="240" w:after="60"/>
      <w:outlineLvl w:val="5"/>
    </w:pPr>
    <w:rPr>
      <w:rFonts w:ascii="Cambria" w:hAnsi="Cambria" w:cs="Cambria"/>
      <w:b/>
      <w:b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B1EA8"/>
    <w:pPr>
      <w:keepNext/>
      <w:keepLines/>
      <w:spacing w:before="240" w:after="60"/>
      <w:outlineLvl w:val="6"/>
    </w:pPr>
    <w:rPr>
      <w:rFonts w:ascii="Cambria" w:hAnsi="Cambria" w:cs="Cambria"/>
      <w:b/>
      <w:bCs/>
      <w:color w:val="4F81BD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B1EA8"/>
    <w:pPr>
      <w:keepNext/>
      <w:keepLines/>
      <w:spacing w:before="240" w:after="60"/>
      <w:outlineLvl w:val="7"/>
    </w:pPr>
    <w:rPr>
      <w:rFonts w:ascii="Cambria" w:hAnsi="Cambria" w:cs="Cambria"/>
      <w:b/>
      <w:bCs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B1EA8"/>
    <w:pPr>
      <w:keepNext/>
      <w:keepLines/>
      <w:spacing w:before="240" w:after="60"/>
      <w:outlineLvl w:val="8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EA8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B1EA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B1EA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B1EA8"/>
    <w:rPr>
      <w:rFonts w:ascii="Cambria" w:hAnsi="Cambria" w:cs="Cambria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B1EA8"/>
    <w:rPr>
      <w:rFonts w:ascii="Cambria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EB1EA8"/>
    <w:rPr>
      <w:rFonts w:ascii="Cambria" w:hAnsi="Cambria" w:cs="Cambria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9"/>
    <w:locked/>
    <w:rsid w:val="00EB1EA8"/>
    <w:rPr>
      <w:rFonts w:ascii="Cambria" w:hAnsi="Cambria" w:cs="Cambria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locked/>
    <w:rsid w:val="00EB1EA8"/>
    <w:rPr>
      <w:rFonts w:ascii="Cambria" w:hAnsi="Cambria" w:cs="Cambria"/>
      <w:b/>
      <w:bCs/>
      <w:color w:val="4F81BD"/>
    </w:rPr>
  </w:style>
  <w:style w:type="character" w:customStyle="1" w:styleId="90">
    <w:name w:val="Заголовок 9 Знак"/>
    <w:basedOn w:val="a0"/>
    <w:link w:val="9"/>
    <w:uiPriority w:val="99"/>
    <w:locked/>
    <w:rsid w:val="00EB1EA8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542CD8"/>
    <w:pPr>
      <w:ind w:left="720"/>
    </w:pPr>
  </w:style>
  <w:style w:type="paragraph" w:styleId="a4">
    <w:name w:val="Balloon Text"/>
    <w:basedOn w:val="a"/>
    <w:link w:val="a5"/>
    <w:uiPriority w:val="99"/>
    <w:semiHidden/>
    <w:rsid w:val="0078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E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252C3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autoSpaceDE/>
      <w:spacing w:before="280" w:after="280" w:line="240" w:lineRule="auto"/>
    </w:pPr>
    <w:rPr>
      <w:color w:val="000000"/>
      <w:sz w:val="24"/>
      <w:szCs w:val="24"/>
      <w:u w:color="000000"/>
    </w:rPr>
  </w:style>
  <w:style w:type="paragraph" w:styleId="a7">
    <w:name w:val="Body Text"/>
    <w:basedOn w:val="a"/>
    <w:link w:val="a8"/>
    <w:uiPriority w:val="99"/>
    <w:rsid w:val="006B7EF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B1EA8"/>
    <w:rPr>
      <w:rFonts w:ascii="Calibri" w:hAnsi="Calibri" w:cs="Calibri"/>
    </w:rPr>
  </w:style>
  <w:style w:type="paragraph" w:customStyle="1" w:styleId="11">
    <w:name w:val="заголовок 1"/>
    <w:next w:val="a"/>
    <w:uiPriority w:val="99"/>
    <w:rsid w:val="00E56C6D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jc w:val="center"/>
    </w:pPr>
    <w:rPr>
      <w:rFonts w:ascii="Calibri" w:hAnsi="Calibri"/>
      <w:b/>
      <w:bCs/>
      <w:color w:val="000000"/>
      <w:sz w:val="24"/>
      <w:szCs w:val="24"/>
      <w:u w:color="000000"/>
    </w:rPr>
  </w:style>
  <w:style w:type="paragraph" w:styleId="a9">
    <w:name w:val="endnote text"/>
    <w:basedOn w:val="a"/>
    <w:link w:val="aa"/>
    <w:uiPriority w:val="99"/>
    <w:semiHidden/>
    <w:rsid w:val="00AB5582"/>
    <w:pPr>
      <w:widowControl/>
      <w:suppressAutoHyphens w:val="0"/>
      <w:autoSpaceDE/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AB5582"/>
    <w:rPr>
      <w:rFonts w:ascii="Calibri" w:hAnsi="Calibri" w:cs="Calibri"/>
      <w:lang w:val="ru-RU" w:eastAsia="ru-RU"/>
    </w:rPr>
  </w:style>
  <w:style w:type="character" w:styleId="ab">
    <w:name w:val="endnote reference"/>
    <w:basedOn w:val="a0"/>
    <w:uiPriority w:val="99"/>
    <w:semiHidden/>
    <w:rsid w:val="00AB5582"/>
    <w:rPr>
      <w:vertAlign w:val="superscript"/>
    </w:rPr>
  </w:style>
  <w:style w:type="character" w:styleId="ac">
    <w:name w:val="Hyperlink"/>
    <w:basedOn w:val="a0"/>
    <w:uiPriority w:val="99"/>
    <w:rsid w:val="00AB5582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AB55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B1EA8"/>
    <w:rPr>
      <w:rFonts w:ascii="Calibri" w:hAnsi="Calibri" w:cs="Calibri"/>
    </w:rPr>
  </w:style>
  <w:style w:type="character" w:styleId="af">
    <w:name w:val="page number"/>
    <w:basedOn w:val="a0"/>
    <w:uiPriority w:val="99"/>
    <w:rsid w:val="00AB5582"/>
  </w:style>
  <w:style w:type="character" w:styleId="af0">
    <w:name w:val="annotation reference"/>
    <w:basedOn w:val="a0"/>
    <w:uiPriority w:val="99"/>
    <w:semiHidden/>
    <w:rsid w:val="008602D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8602D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602DF"/>
    <w:rPr>
      <w:rFonts w:ascii="Calibri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60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602DF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3757</Characters>
  <Application>Microsoft Office Word</Application>
  <DocSecurity>0</DocSecurity>
  <Lines>31</Lines>
  <Paragraphs>8</Paragraphs>
  <ScaleCrop>false</ScaleCrop>
  <Company>л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?Челябинский государственный университет?</dc:title>
  <dc:subject/>
  <dc:creator>jour</dc:creator>
  <cp:keywords/>
  <dc:description/>
  <cp:lastModifiedBy>Андрей</cp:lastModifiedBy>
  <cp:revision>9</cp:revision>
  <dcterms:created xsi:type="dcterms:W3CDTF">2019-02-11T15:10:00Z</dcterms:created>
  <dcterms:modified xsi:type="dcterms:W3CDTF">2019-02-13T04:20:00Z</dcterms:modified>
</cp:coreProperties>
</file>